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63372E" w14:textId="45473524" w:rsidR="000F4300" w:rsidRDefault="000F4300" w:rsidP="000F4300">
      <w:pPr>
        <w:pStyle w:val="Heading1"/>
        <w:rPr>
          <w:rFonts w:ascii="Quicksand" w:hAnsi="Quicksand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F9E9B65" wp14:editId="10E264A6">
            <wp:simplePos x="0" y="0"/>
            <wp:positionH relativeFrom="margin">
              <wp:posOffset>2334895</wp:posOffset>
            </wp:positionH>
            <wp:positionV relativeFrom="paragraph">
              <wp:posOffset>0</wp:posOffset>
            </wp:positionV>
            <wp:extent cx="1304925" cy="598170"/>
            <wp:effectExtent l="0" t="0" r="9525" b="0"/>
            <wp:wrapSquare wrapText="bothSides"/>
            <wp:docPr id="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598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48BB0D" w14:textId="583BF7E4" w:rsidR="000F4300" w:rsidRPr="007C6C71" w:rsidRDefault="000F4300" w:rsidP="000F4300">
      <w:pPr>
        <w:pStyle w:val="Heading1"/>
        <w:jc w:val="center"/>
        <w:rPr>
          <w:rFonts w:ascii="Quicksand" w:hAnsi="Quicksand"/>
        </w:rPr>
      </w:pPr>
      <w:r w:rsidRPr="007C6C71">
        <w:rPr>
          <w:rFonts w:ascii="Quicksand" w:hAnsi="Quicksand"/>
        </w:rPr>
        <w:t>2</w:t>
      </w:r>
      <w:r>
        <w:rPr>
          <w:rFonts w:ascii="Quicksand" w:hAnsi="Quicksand"/>
        </w:rPr>
        <w:t>6</w:t>
      </w:r>
      <w:r w:rsidRPr="007C6C71">
        <w:rPr>
          <w:rFonts w:ascii="Quicksand" w:hAnsi="Quicksand"/>
        </w:rPr>
        <w:t>-2</w:t>
      </w:r>
      <w:r>
        <w:rPr>
          <w:rFonts w:ascii="Quicksand" w:hAnsi="Quicksand"/>
        </w:rPr>
        <w:t>7</w:t>
      </w:r>
      <w:r w:rsidRPr="007C6C71">
        <w:rPr>
          <w:rFonts w:ascii="Quicksand" w:hAnsi="Quicksand"/>
        </w:rPr>
        <w:t xml:space="preserve"> Nursery Chargeable extras.</w:t>
      </w:r>
    </w:p>
    <w:p w14:paraId="463CA54F" w14:textId="725C45FD" w:rsidR="000F4300" w:rsidRPr="000F4300" w:rsidRDefault="000F4300" w:rsidP="000F4300">
      <w:pPr>
        <w:jc w:val="center"/>
        <w:rPr>
          <w:rFonts w:ascii="Quicksand" w:hAnsi="Quicksand"/>
          <w:sz w:val="22"/>
          <w:szCs w:val="22"/>
        </w:rPr>
      </w:pPr>
      <w:r w:rsidRPr="000F4300">
        <w:rPr>
          <w:rFonts w:ascii="Quicksand" w:hAnsi="Quicksand"/>
          <w:sz w:val="22"/>
          <w:szCs w:val="22"/>
        </w:rPr>
        <w:t xml:space="preserve">Please see list below which details any </w:t>
      </w:r>
      <w:r w:rsidRPr="000F4300">
        <w:rPr>
          <w:rFonts w:ascii="Quicksand" w:hAnsi="Quicksand"/>
          <w:sz w:val="22"/>
          <w:szCs w:val="22"/>
        </w:rPr>
        <w:t>chargeable</w:t>
      </w:r>
      <w:r w:rsidRPr="000F4300">
        <w:rPr>
          <w:rFonts w:ascii="Quicksand" w:hAnsi="Quicksand"/>
          <w:sz w:val="22"/>
          <w:szCs w:val="22"/>
        </w:rPr>
        <w:t xml:space="preserve"> extras.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39"/>
        <w:gridCol w:w="1030"/>
        <w:gridCol w:w="1556"/>
        <w:gridCol w:w="1391"/>
      </w:tblGrid>
      <w:tr w:rsidR="000F4300" w:rsidRPr="000F4300" w14:paraId="4A50603E" w14:textId="77777777" w:rsidTr="000F4300">
        <w:tc>
          <w:tcPr>
            <w:tcW w:w="5039" w:type="dxa"/>
          </w:tcPr>
          <w:p w14:paraId="6347C684" w14:textId="33808247" w:rsidR="000F4300" w:rsidRPr="000F4300" w:rsidRDefault="000F4300">
            <w:pPr>
              <w:rPr>
                <w:sz w:val="22"/>
                <w:szCs w:val="22"/>
              </w:rPr>
            </w:pPr>
            <w:r w:rsidRPr="000F4300">
              <w:rPr>
                <w:sz w:val="22"/>
                <w:szCs w:val="22"/>
              </w:rPr>
              <w:t>Description</w:t>
            </w:r>
          </w:p>
        </w:tc>
        <w:tc>
          <w:tcPr>
            <w:tcW w:w="1030" w:type="dxa"/>
          </w:tcPr>
          <w:p w14:paraId="53979ABB" w14:textId="1F744F0E" w:rsidR="000F4300" w:rsidRPr="000F4300" w:rsidRDefault="000F4300">
            <w:pPr>
              <w:rPr>
                <w:sz w:val="22"/>
                <w:szCs w:val="22"/>
              </w:rPr>
            </w:pPr>
            <w:r w:rsidRPr="000F4300">
              <w:rPr>
                <w:sz w:val="22"/>
                <w:szCs w:val="22"/>
              </w:rPr>
              <w:t>Unit</w:t>
            </w:r>
          </w:p>
        </w:tc>
        <w:tc>
          <w:tcPr>
            <w:tcW w:w="1556" w:type="dxa"/>
          </w:tcPr>
          <w:p w14:paraId="7A17DD88" w14:textId="41B36FE5" w:rsidR="000F4300" w:rsidRPr="000F4300" w:rsidRDefault="000F4300">
            <w:pPr>
              <w:rPr>
                <w:sz w:val="22"/>
                <w:szCs w:val="22"/>
              </w:rPr>
            </w:pPr>
            <w:r w:rsidRPr="000F4300">
              <w:rPr>
                <w:sz w:val="22"/>
                <w:szCs w:val="22"/>
              </w:rPr>
              <w:t>Unit Price</w:t>
            </w:r>
          </w:p>
        </w:tc>
        <w:tc>
          <w:tcPr>
            <w:tcW w:w="1391" w:type="dxa"/>
          </w:tcPr>
          <w:p w14:paraId="009AB64D" w14:textId="4A08A9F2" w:rsidR="000F4300" w:rsidRPr="000F4300" w:rsidRDefault="000F4300">
            <w:pPr>
              <w:rPr>
                <w:sz w:val="22"/>
                <w:szCs w:val="22"/>
              </w:rPr>
            </w:pPr>
            <w:r w:rsidRPr="000F4300">
              <w:rPr>
                <w:sz w:val="22"/>
                <w:szCs w:val="22"/>
              </w:rPr>
              <w:t>Total Line</w:t>
            </w:r>
          </w:p>
        </w:tc>
      </w:tr>
      <w:tr w:rsidR="000F4300" w:rsidRPr="000F4300" w14:paraId="1A3FBB82" w14:textId="77777777" w:rsidTr="000F4300">
        <w:tc>
          <w:tcPr>
            <w:tcW w:w="5039" w:type="dxa"/>
          </w:tcPr>
          <w:p w14:paraId="1EA15AA6" w14:textId="77777777" w:rsidR="000F4300" w:rsidRPr="000F4300" w:rsidRDefault="000F4300" w:rsidP="000F4300">
            <w:pPr>
              <w:pStyle w:val="TableRow"/>
              <w:rPr>
                <w:rFonts w:ascii="Quicksand" w:hAnsi="Quicksand" w:cs="Arial"/>
                <w:color w:val="auto"/>
                <w:sz w:val="22"/>
                <w:szCs w:val="22"/>
              </w:rPr>
            </w:pPr>
            <w:r w:rsidRPr="000F4300">
              <w:rPr>
                <w:rFonts w:ascii="Quicksand" w:hAnsi="Quicksand" w:cs="Arial"/>
                <w:color w:val="auto"/>
                <w:sz w:val="22"/>
                <w:szCs w:val="22"/>
              </w:rPr>
              <w:t xml:space="preserve">Free entitlement hours –15/30 hours per week (must not have a charge). </w:t>
            </w:r>
          </w:p>
          <w:p w14:paraId="2F1F46D5" w14:textId="77777777" w:rsidR="000F4300" w:rsidRPr="000F4300" w:rsidRDefault="000F4300" w:rsidP="000F4300">
            <w:pPr>
              <w:pStyle w:val="TableRow"/>
              <w:rPr>
                <w:rFonts w:ascii="Quicksand" w:hAnsi="Quicksand" w:cs="Arial"/>
                <w:color w:val="auto"/>
                <w:sz w:val="22"/>
                <w:szCs w:val="22"/>
              </w:rPr>
            </w:pPr>
          </w:p>
          <w:p w14:paraId="5DED1984" w14:textId="77777777" w:rsidR="000F4300" w:rsidRPr="000F4300" w:rsidRDefault="000F4300" w:rsidP="000F4300">
            <w:pPr>
              <w:pStyle w:val="TableRow"/>
              <w:rPr>
                <w:rFonts w:ascii="Quicksand" w:hAnsi="Quicksand" w:cs="Arial"/>
                <w:color w:val="auto"/>
                <w:sz w:val="22"/>
                <w:szCs w:val="22"/>
              </w:rPr>
            </w:pPr>
            <w:r w:rsidRPr="000F4300">
              <w:rPr>
                <w:rFonts w:ascii="Quicksand" w:hAnsi="Quicksand" w:cs="Arial"/>
                <w:color w:val="auto"/>
                <w:sz w:val="22"/>
                <w:szCs w:val="22"/>
              </w:rPr>
              <w:t xml:space="preserve">15 hrs per week for all families in England (children aged 3 to 4 </w:t>
            </w:r>
            <w:proofErr w:type="spellStart"/>
            <w:r w:rsidRPr="000F4300">
              <w:rPr>
                <w:rFonts w:ascii="Quicksand" w:hAnsi="Quicksand" w:cs="Arial"/>
                <w:color w:val="auto"/>
                <w:sz w:val="22"/>
                <w:szCs w:val="22"/>
              </w:rPr>
              <w:t>yrs</w:t>
            </w:r>
            <w:proofErr w:type="spellEnd"/>
            <w:r w:rsidRPr="000F4300">
              <w:rPr>
                <w:rFonts w:ascii="Quicksand" w:hAnsi="Quicksand" w:cs="Arial"/>
                <w:color w:val="auto"/>
                <w:sz w:val="22"/>
                <w:szCs w:val="22"/>
              </w:rPr>
              <w:t>)</w:t>
            </w:r>
          </w:p>
          <w:p w14:paraId="6BF8C95F" w14:textId="77777777" w:rsidR="000F4300" w:rsidRPr="000F4300" w:rsidRDefault="000F4300" w:rsidP="000F4300">
            <w:pPr>
              <w:pStyle w:val="TableRow"/>
              <w:rPr>
                <w:rFonts w:ascii="Quicksand" w:hAnsi="Quicksand" w:cs="Arial"/>
                <w:color w:val="auto"/>
                <w:sz w:val="22"/>
                <w:szCs w:val="22"/>
              </w:rPr>
            </w:pPr>
          </w:p>
          <w:p w14:paraId="0889142D" w14:textId="42523B58" w:rsidR="000F4300" w:rsidRPr="000F4300" w:rsidRDefault="000F4300" w:rsidP="000F4300">
            <w:pPr>
              <w:rPr>
                <w:sz w:val="22"/>
                <w:szCs w:val="22"/>
              </w:rPr>
            </w:pPr>
            <w:r w:rsidRPr="000F4300">
              <w:rPr>
                <w:rFonts w:ascii="Quicksand" w:hAnsi="Quicksand" w:cs="Arial"/>
                <w:sz w:val="22"/>
                <w:szCs w:val="22"/>
              </w:rPr>
              <w:t>30 hrs per week for eligible working families in England</w:t>
            </w:r>
          </w:p>
        </w:tc>
        <w:tc>
          <w:tcPr>
            <w:tcW w:w="1030" w:type="dxa"/>
          </w:tcPr>
          <w:p w14:paraId="0DD7C5A3" w14:textId="179786DE" w:rsidR="000F4300" w:rsidRPr="000F4300" w:rsidRDefault="000F4300">
            <w:pPr>
              <w:rPr>
                <w:sz w:val="22"/>
                <w:szCs w:val="22"/>
              </w:rPr>
            </w:pPr>
          </w:p>
        </w:tc>
        <w:tc>
          <w:tcPr>
            <w:tcW w:w="1556" w:type="dxa"/>
          </w:tcPr>
          <w:p w14:paraId="29C5B60A" w14:textId="36A7F8B0" w:rsidR="000F4300" w:rsidRPr="000F4300" w:rsidRDefault="000F4300">
            <w:pPr>
              <w:rPr>
                <w:sz w:val="22"/>
                <w:szCs w:val="22"/>
              </w:rPr>
            </w:pPr>
          </w:p>
        </w:tc>
        <w:tc>
          <w:tcPr>
            <w:tcW w:w="1391" w:type="dxa"/>
          </w:tcPr>
          <w:p w14:paraId="20E55D79" w14:textId="2D343F95" w:rsidR="000F4300" w:rsidRPr="000F4300" w:rsidRDefault="000F4300">
            <w:pPr>
              <w:rPr>
                <w:sz w:val="22"/>
                <w:szCs w:val="22"/>
              </w:rPr>
            </w:pPr>
          </w:p>
        </w:tc>
      </w:tr>
      <w:tr w:rsidR="000F4300" w:rsidRPr="000F4300" w14:paraId="2EF69597" w14:textId="77777777" w:rsidTr="000F4300">
        <w:tc>
          <w:tcPr>
            <w:tcW w:w="5039" w:type="dxa"/>
          </w:tcPr>
          <w:p w14:paraId="65BD7653" w14:textId="137E0C08" w:rsidR="000F4300" w:rsidRPr="000F4300" w:rsidRDefault="000F4300" w:rsidP="000F4300">
            <w:pPr>
              <w:pStyle w:val="TableRow"/>
              <w:rPr>
                <w:rFonts w:ascii="Quicksand" w:hAnsi="Quicksand" w:cs="Arial"/>
                <w:color w:val="auto"/>
                <w:sz w:val="22"/>
                <w:szCs w:val="22"/>
              </w:rPr>
            </w:pPr>
            <w:r>
              <w:rPr>
                <w:rFonts w:ascii="Quicksand" w:hAnsi="Quicksand" w:cs="Arial"/>
                <w:color w:val="auto"/>
                <w:sz w:val="22"/>
                <w:szCs w:val="22"/>
              </w:rPr>
              <w:t>Extended Care</w:t>
            </w:r>
          </w:p>
        </w:tc>
        <w:tc>
          <w:tcPr>
            <w:tcW w:w="1030" w:type="dxa"/>
          </w:tcPr>
          <w:p w14:paraId="307128BE" w14:textId="47BFD6B4" w:rsidR="000F4300" w:rsidRPr="000F4300" w:rsidRDefault="000F43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Hour</w:t>
            </w:r>
          </w:p>
        </w:tc>
        <w:tc>
          <w:tcPr>
            <w:tcW w:w="1556" w:type="dxa"/>
          </w:tcPr>
          <w:p w14:paraId="0034CBA8" w14:textId="2075B3F2" w:rsidR="000F4300" w:rsidRPr="000F4300" w:rsidRDefault="000F43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£7.00</w:t>
            </w:r>
          </w:p>
        </w:tc>
        <w:tc>
          <w:tcPr>
            <w:tcW w:w="1391" w:type="dxa"/>
          </w:tcPr>
          <w:p w14:paraId="04759C37" w14:textId="699DC5AA" w:rsidR="000F4300" w:rsidRPr="000F4300" w:rsidRDefault="000F43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£7.00</w:t>
            </w:r>
          </w:p>
        </w:tc>
      </w:tr>
      <w:tr w:rsidR="000F4300" w:rsidRPr="000F4300" w14:paraId="4ADF0A71" w14:textId="77777777" w:rsidTr="000F4300">
        <w:tc>
          <w:tcPr>
            <w:tcW w:w="5039" w:type="dxa"/>
          </w:tcPr>
          <w:p w14:paraId="7AAAD383" w14:textId="504990F5" w:rsidR="000F4300" w:rsidRPr="000F4300" w:rsidRDefault="000F4300" w:rsidP="000F4300">
            <w:pPr>
              <w:pStyle w:val="TableRow"/>
              <w:rPr>
                <w:rFonts w:ascii="Quicksand" w:hAnsi="Quicksand" w:cs="Arial"/>
                <w:color w:val="auto"/>
                <w:sz w:val="22"/>
                <w:szCs w:val="22"/>
              </w:rPr>
            </w:pPr>
            <w:r>
              <w:rPr>
                <w:rFonts w:ascii="Quicksand" w:hAnsi="Quicksand" w:cs="Arial"/>
                <w:color w:val="auto"/>
                <w:sz w:val="22"/>
                <w:szCs w:val="22"/>
              </w:rPr>
              <w:t>Wraparound Care</w:t>
            </w:r>
          </w:p>
        </w:tc>
        <w:tc>
          <w:tcPr>
            <w:tcW w:w="1030" w:type="dxa"/>
          </w:tcPr>
          <w:p w14:paraId="62085C27" w14:textId="77777777" w:rsidR="000F4300" w:rsidRDefault="000F43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Short Session</w:t>
            </w:r>
          </w:p>
          <w:p w14:paraId="7FC8A402" w14:textId="77777777" w:rsidR="000F4300" w:rsidRDefault="000F4300">
            <w:pPr>
              <w:rPr>
                <w:sz w:val="22"/>
                <w:szCs w:val="22"/>
              </w:rPr>
            </w:pPr>
          </w:p>
          <w:p w14:paraId="6CA0D0AC" w14:textId="77777777" w:rsidR="000F4300" w:rsidRDefault="000F43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Full Session</w:t>
            </w:r>
          </w:p>
          <w:p w14:paraId="6CC7F771" w14:textId="77777777" w:rsidR="000F4300" w:rsidRDefault="000F4300">
            <w:pPr>
              <w:rPr>
                <w:sz w:val="22"/>
                <w:szCs w:val="22"/>
              </w:rPr>
            </w:pPr>
          </w:p>
          <w:p w14:paraId="06814B6B" w14:textId="797A773B" w:rsidR="000F4300" w:rsidRPr="000F4300" w:rsidRDefault="000F43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Special Event</w:t>
            </w:r>
          </w:p>
        </w:tc>
        <w:tc>
          <w:tcPr>
            <w:tcW w:w="1556" w:type="dxa"/>
          </w:tcPr>
          <w:p w14:paraId="2DDE57E5" w14:textId="77777777" w:rsidR="000F4300" w:rsidRDefault="000F43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£5.50</w:t>
            </w:r>
          </w:p>
          <w:p w14:paraId="0BFBAE21" w14:textId="77777777" w:rsidR="000F4300" w:rsidRDefault="000F4300">
            <w:pPr>
              <w:rPr>
                <w:sz w:val="22"/>
                <w:szCs w:val="22"/>
              </w:rPr>
            </w:pPr>
          </w:p>
          <w:p w14:paraId="18569E92" w14:textId="77777777" w:rsidR="000F4300" w:rsidRDefault="000F4300">
            <w:pPr>
              <w:rPr>
                <w:sz w:val="22"/>
                <w:szCs w:val="22"/>
              </w:rPr>
            </w:pPr>
          </w:p>
          <w:p w14:paraId="4063329B" w14:textId="77777777" w:rsidR="000F4300" w:rsidRDefault="000F43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£10.50</w:t>
            </w:r>
          </w:p>
          <w:p w14:paraId="68907962" w14:textId="77777777" w:rsidR="000F4300" w:rsidRDefault="000F4300">
            <w:pPr>
              <w:rPr>
                <w:sz w:val="22"/>
                <w:szCs w:val="22"/>
              </w:rPr>
            </w:pPr>
          </w:p>
          <w:p w14:paraId="15609968" w14:textId="77777777" w:rsidR="000F4300" w:rsidRDefault="000F4300">
            <w:pPr>
              <w:rPr>
                <w:sz w:val="22"/>
                <w:szCs w:val="22"/>
              </w:rPr>
            </w:pPr>
          </w:p>
          <w:p w14:paraId="2937010B" w14:textId="35526ED2" w:rsidR="000F4300" w:rsidRPr="000F4300" w:rsidRDefault="000F43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£11.50</w:t>
            </w:r>
          </w:p>
        </w:tc>
        <w:tc>
          <w:tcPr>
            <w:tcW w:w="1391" w:type="dxa"/>
          </w:tcPr>
          <w:p w14:paraId="5235A1EE" w14:textId="77777777" w:rsidR="000F4300" w:rsidRDefault="000F43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£5.50</w:t>
            </w:r>
          </w:p>
          <w:p w14:paraId="70ECE84A" w14:textId="77777777" w:rsidR="000F4300" w:rsidRDefault="000F4300">
            <w:pPr>
              <w:rPr>
                <w:sz w:val="22"/>
                <w:szCs w:val="22"/>
              </w:rPr>
            </w:pPr>
          </w:p>
          <w:p w14:paraId="2F736184" w14:textId="77777777" w:rsidR="000F4300" w:rsidRDefault="000F4300">
            <w:pPr>
              <w:rPr>
                <w:sz w:val="22"/>
                <w:szCs w:val="22"/>
              </w:rPr>
            </w:pPr>
          </w:p>
          <w:p w14:paraId="5720E45C" w14:textId="77777777" w:rsidR="000F4300" w:rsidRDefault="000F43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£10.50</w:t>
            </w:r>
          </w:p>
          <w:p w14:paraId="38059584" w14:textId="77777777" w:rsidR="000F4300" w:rsidRDefault="000F4300">
            <w:pPr>
              <w:rPr>
                <w:sz w:val="22"/>
                <w:szCs w:val="22"/>
              </w:rPr>
            </w:pPr>
          </w:p>
          <w:p w14:paraId="15430C6E" w14:textId="77777777" w:rsidR="000F4300" w:rsidRDefault="000F4300">
            <w:pPr>
              <w:rPr>
                <w:sz w:val="22"/>
                <w:szCs w:val="22"/>
              </w:rPr>
            </w:pPr>
          </w:p>
          <w:p w14:paraId="3E2FCD2D" w14:textId="387D1765" w:rsidR="000F4300" w:rsidRPr="000F4300" w:rsidRDefault="000F43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£11.50</w:t>
            </w:r>
          </w:p>
        </w:tc>
      </w:tr>
      <w:tr w:rsidR="000F4300" w:rsidRPr="000F4300" w14:paraId="7C0A8D76" w14:textId="77777777" w:rsidTr="000F4300">
        <w:tc>
          <w:tcPr>
            <w:tcW w:w="5039" w:type="dxa"/>
          </w:tcPr>
          <w:p w14:paraId="0418663D" w14:textId="77777777" w:rsidR="000F4300" w:rsidRPr="000F4300" w:rsidRDefault="000F4300" w:rsidP="000F4300">
            <w:pPr>
              <w:pStyle w:val="TableRow"/>
              <w:rPr>
                <w:rFonts w:ascii="Quicksand" w:hAnsi="Quicksand" w:cs="Arial"/>
                <w:color w:val="auto"/>
                <w:sz w:val="22"/>
                <w:szCs w:val="22"/>
              </w:rPr>
            </w:pPr>
            <w:r w:rsidRPr="000F4300">
              <w:rPr>
                <w:rFonts w:ascii="Quicksand" w:hAnsi="Quicksand" w:cs="Arial"/>
                <w:color w:val="auto"/>
                <w:sz w:val="22"/>
                <w:szCs w:val="22"/>
              </w:rPr>
              <w:t>School dinner.</w:t>
            </w:r>
          </w:p>
          <w:p w14:paraId="1A0927D2" w14:textId="77777777" w:rsidR="000F4300" w:rsidRPr="000F4300" w:rsidRDefault="000F4300">
            <w:pPr>
              <w:rPr>
                <w:sz w:val="22"/>
                <w:szCs w:val="22"/>
              </w:rPr>
            </w:pPr>
          </w:p>
        </w:tc>
        <w:tc>
          <w:tcPr>
            <w:tcW w:w="1030" w:type="dxa"/>
          </w:tcPr>
          <w:p w14:paraId="6C49629A" w14:textId="572FF926" w:rsidR="000F4300" w:rsidRPr="000F4300" w:rsidRDefault="000F4300">
            <w:pPr>
              <w:rPr>
                <w:sz w:val="22"/>
                <w:szCs w:val="22"/>
              </w:rPr>
            </w:pPr>
            <w:r w:rsidRPr="000F4300">
              <w:rPr>
                <w:sz w:val="22"/>
                <w:szCs w:val="22"/>
              </w:rPr>
              <w:t>Meal</w:t>
            </w:r>
          </w:p>
        </w:tc>
        <w:tc>
          <w:tcPr>
            <w:tcW w:w="1556" w:type="dxa"/>
          </w:tcPr>
          <w:p w14:paraId="56589A71" w14:textId="4BB420F2" w:rsidR="000F4300" w:rsidRPr="000F4300" w:rsidRDefault="000F4300">
            <w:pPr>
              <w:rPr>
                <w:sz w:val="22"/>
                <w:szCs w:val="22"/>
              </w:rPr>
            </w:pPr>
            <w:r w:rsidRPr="000F4300">
              <w:rPr>
                <w:sz w:val="22"/>
                <w:szCs w:val="22"/>
              </w:rPr>
              <w:t>£3.40</w:t>
            </w:r>
          </w:p>
        </w:tc>
        <w:tc>
          <w:tcPr>
            <w:tcW w:w="1391" w:type="dxa"/>
          </w:tcPr>
          <w:p w14:paraId="2029BB7E" w14:textId="574217AC" w:rsidR="000F4300" w:rsidRPr="000F4300" w:rsidRDefault="000F4300">
            <w:pPr>
              <w:rPr>
                <w:sz w:val="22"/>
                <w:szCs w:val="22"/>
              </w:rPr>
            </w:pPr>
            <w:r w:rsidRPr="000F4300">
              <w:rPr>
                <w:sz w:val="22"/>
                <w:szCs w:val="22"/>
              </w:rPr>
              <w:t>£3.40</w:t>
            </w:r>
          </w:p>
        </w:tc>
      </w:tr>
      <w:tr w:rsidR="000F4300" w:rsidRPr="000F4300" w14:paraId="5C25D9F3" w14:textId="77777777" w:rsidTr="000F4300">
        <w:tc>
          <w:tcPr>
            <w:tcW w:w="5039" w:type="dxa"/>
          </w:tcPr>
          <w:p w14:paraId="3BE1ED04" w14:textId="2625FA78" w:rsidR="000F4300" w:rsidRPr="000F4300" w:rsidRDefault="000F4300">
            <w:pPr>
              <w:rPr>
                <w:sz w:val="22"/>
                <w:szCs w:val="22"/>
              </w:rPr>
            </w:pPr>
            <w:r w:rsidRPr="000F4300">
              <w:rPr>
                <w:sz w:val="22"/>
                <w:szCs w:val="22"/>
              </w:rPr>
              <w:t>Snacks</w:t>
            </w:r>
          </w:p>
        </w:tc>
        <w:tc>
          <w:tcPr>
            <w:tcW w:w="1030" w:type="dxa"/>
          </w:tcPr>
          <w:p w14:paraId="654E83C0" w14:textId="6EA992CA" w:rsidR="000F4300" w:rsidRPr="000F4300" w:rsidRDefault="000F4300">
            <w:pPr>
              <w:rPr>
                <w:sz w:val="22"/>
                <w:szCs w:val="22"/>
              </w:rPr>
            </w:pPr>
            <w:r w:rsidRPr="000F4300">
              <w:rPr>
                <w:sz w:val="22"/>
                <w:szCs w:val="22"/>
              </w:rPr>
              <w:t>Weekly</w:t>
            </w:r>
          </w:p>
        </w:tc>
        <w:tc>
          <w:tcPr>
            <w:tcW w:w="1556" w:type="dxa"/>
          </w:tcPr>
          <w:p w14:paraId="102139AA" w14:textId="305E14CA" w:rsidR="000F4300" w:rsidRPr="000F4300" w:rsidRDefault="000F4300">
            <w:pPr>
              <w:rPr>
                <w:sz w:val="22"/>
                <w:szCs w:val="22"/>
              </w:rPr>
            </w:pPr>
            <w:r w:rsidRPr="000F4300">
              <w:rPr>
                <w:sz w:val="22"/>
                <w:szCs w:val="22"/>
              </w:rPr>
              <w:t>Donations</w:t>
            </w:r>
          </w:p>
        </w:tc>
        <w:tc>
          <w:tcPr>
            <w:tcW w:w="1391" w:type="dxa"/>
          </w:tcPr>
          <w:p w14:paraId="65ADEB39" w14:textId="557DB9EA" w:rsidR="000F4300" w:rsidRPr="000F4300" w:rsidRDefault="000F4300">
            <w:pPr>
              <w:rPr>
                <w:sz w:val="22"/>
                <w:szCs w:val="22"/>
              </w:rPr>
            </w:pPr>
            <w:r w:rsidRPr="000F4300">
              <w:rPr>
                <w:sz w:val="22"/>
                <w:szCs w:val="22"/>
              </w:rPr>
              <w:t>Donations</w:t>
            </w:r>
          </w:p>
        </w:tc>
      </w:tr>
      <w:tr w:rsidR="000F4300" w:rsidRPr="000F4300" w14:paraId="6C87D282" w14:textId="77777777" w:rsidTr="000F4300">
        <w:tc>
          <w:tcPr>
            <w:tcW w:w="5039" w:type="dxa"/>
          </w:tcPr>
          <w:p w14:paraId="33271CDD" w14:textId="122C2788" w:rsidR="000F4300" w:rsidRPr="000F4300" w:rsidRDefault="000F4300">
            <w:pPr>
              <w:rPr>
                <w:sz w:val="22"/>
                <w:szCs w:val="22"/>
              </w:rPr>
            </w:pPr>
            <w:r w:rsidRPr="000F4300">
              <w:rPr>
                <w:rFonts w:ascii="Quicksand" w:hAnsi="Quicksand" w:cs="Arial"/>
                <w:sz w:val="22"/>
                <w:szCs w:val="22"/>
              </w:rPr>
              <w:t>ADHOC - School Visits– Half price for Early Year’s Pupil Premium Children, full price for others.</w:t>
            </w:r>
          </w:p>
        </w:tc>
        <w:tc>
          <w:tcPr>
            <w:tcW w:w="1030" w:type="dxa"/>
          </w:tcPr>
          <w:p w14:paraId="7E8B1F1A" w14:textId="3371A9CC" w:rsidR="000F4300" w:rsidRPr="000F4300" w:rsidRDefault="000F4300">
            <w:pPr>
              <w:rPr>
                <w:sz w:val="22"/>
                <w:szCs w:val="22"/>
              </w:rPr>
            </w:pPr>
            <w:r w:rsidRPr="000F4300">
              <w:rPr>
                <w:sz w:val="22"/>
                <w:szCs w:val="22"/>
              </w:rPr>
              <w:t>Visit</w:t>
            </w:r>
          </w:p>
        </w:tc>
        <w:tc>
          <w:tcPr>
            <w:tcW w:w="1556" w:type="dxa"/>
          </w:tcPr>
          <w:p w14:paraId="3A3519F6" w14:textId="281BB1A2" w:rsidR="000F4300" w:rsidRPr="000F4300" w:rsidRDefault="000F4300">
            <w:pPr>
              <w:rPr>
                <w:sz w:val="22"/>
                <w:szCs w:val="22"/>
              </w:rPr>
            </w:pPr>
            <w:r w:rsidRPr="000F4300">
              <w:rPr>
                <w:sz w:val="22"/>
                <w:szCs w:val="22"/>
              </w:rPr>
              <w:t xml:space="preserve">Dependent on </w:t>
            </w:r>
            <w:r>
              <w:rPr>
                <w:sz w:val="22"/>
                <w:szCs w:val="22"/>
              </w:rPr>
              <w:t>c</w:t>
            </w:r>
            <w:r w:rsidRPr="000F4300">
              <w:rPr>
                <w:sz w:val="22"/>
                <w:szCs w:val="22"/>
              </w:rPr>
              <w:t xml:space="preserve">ost to </w:t>
            </w:r>
            <w:r>
              <w:rPr>
                <w:sz w:val="22"/>
                <w:szCs w:val="22"/>
              </w:rPr>
              <w:t>s</w:t>
            </w:r>
            <w:r w:rsidRPr="000F4300">
              <w:rPr>
                <w:sz w:val="22"/>
                <w:szCs w:val="22"/>
              </w:rPr>
              <w:t>chool</w:t>
            </w:r>
          </w:p>
        </w:tc>
        <w:tc>
          <w:tcPr>
            <w:tcW w:w="1391" w:type="dxa"/>
          </w:tcPr>
          <w:p w14:paraId="2231D367" w14:textId="4A1CBC34" w:rsidR="000F4300" w:rsidRPr="000F4300" w:rsidRDefault="000F4300">
            <w:pPr>
              <w:rPr>
                <w:sz w:val="22"/>
                <w:szCs w:val="22"/>
              </w:rPr>
            </w:pPr>
            <w:r w:rsidRPr="000F4300">
              <w:rPr>
                <w:sz w:val="22"/>
                <w:szCs w:val="22"/>
              </w:rPr>
              <w:t xml:space="preserve">Dependent on </w:t>
            </w:r>
            <w:r>
              <w:rPr>
                <w:sz w:val="22"/>
                <w:szCs w:val="22"/>
              </w:rPr>
              <w:t>c</w:t>
            </w:r>
            <w:r w:rsidRPr="000F4300">
              <w:rPr>
                <w:sz w:val="22"/>
                <w:szCs w:val="22"/>
              </w:rPr>
              <w:t xml:space="preserve">ost to </w:t>
            </w:r>
            <w:r>
              <w:rPr>
                <w:sz w:val="22"/>
                <w:szCs w:val="22"/>
              </w:rPr>
              <w:t>s</w:t>
            </w:r>
            <w:r w:rsidRPr="000F4300">
              <w:rPr>
                <w:sz w:val="22"/>
                <w:szCs w:val="22"/>
              </w:rPr>
              <w:t>chool</w:t>
            </w:r>
          </w:p>
        </w:tc>
      </w:tr>
      <w:tr w:rsidR="000F4300" w:rsidRPr="000F4300" w14:paraId="77386873" w14:textId="77777777" w:rsidTr="000F4300">
        <w:tc>
          <w:tcPr>
            <w:tcW w:w="5039" w:type="dxa"/>
            <w:vAlign w:val="center"/>
          </w:tcPr>
          <w:p w14:paraId="69362074" w14:textId="77777777" w:rsidR="000F4300" w:rsidRPr="000F4300" w:rsidRDefault="000F4300" w:rsidP="000F4300">
            <w:pPr>
              <w:pStyle w:val="TableRow"/>
              <w:rPr>
                <w:rFonts w:ascii="Quicksand" w:hAnsi="Quicksand" w:cs="Arial"/>
                <w:color w:val="auto"/>
                <w:sz w:val="22"/>
                <w:szCs w:val="22"/>
              </w:rPr>
            </w:pPr>
            <w:r w:rsidRPr="000F4300">
              <w:rPr>
                <w:rFonts w:ascii="Quicksand" w:hAnsi="Quicksand" w:cs="Arial"/>
                <w:color w:val="auto"/>
                <w:sz w:val="22"/>
                <w:szCs w:val="22"/>
              </w:rPr>
              <w:t>Additional voluntary services</w:t>
            </w:r>
          </w:p>
          <w:p w14:paraId="5C87E6D8" w14:textId="77777777" w:rsidR="000F4300" w:rsidRPr="000F4300" w:rsidRDefault="000F4300" w:rsidP="000F4300">
            <w:pPr>
              <w:pStyle w:val="TableRow"/>
              <w:rPr>
                <w:rFonts w:ascii="Quicksand" w:hAnsi="Quicksand" w:cs="Arial"/>
                <w:color w:val="auto"/>
                <w:sz w:val="22"/>
                <w:szCs w:val="22"/>
              </w:rPr>
            </w:pPr>
          </w:p>
          <w:p w14:paraId="64AFCB1A" w14:textId="77777777" w:rsidR="000F4300" w:rsidRPr="000F4300" w:rsidRDefault="000F4300" w:rsidP="000F4300">
            <w:pPr>
              <w:pStyle w:val="TableRow"/>
              <w:rPr>
                <w:rFonts w:ascii="Quicksand" w:hAnsi="Quicksand" w:cs="Arial"/>
                <w:color w:val="auto"/>
                <w:sz w:val="22"/>
                <w:szCs w:val="22"/>
              </w:rPr>
            </w:pPr>
            <w:r w:rsidRPr="000F4300">
              <w:rPr>
                <w:rFonts w:ascii="Quicksand" w:hAnsi="Quicksand" w:cs="Arial"/>
                <w:color w:val="auto"/>
                <w:sz w:val="22"/>
                <w:szCs w:val="22"/>
              </w:rPr>
              <w:t>Christmas Concert</w:t>
            </w:r>
          </w:p>
          <w:p w14:paraId="470F8E18" w14:textId="77777777" w:rsidR="000F4300" w:rsidRPr="000F4300" w:rsidRDefault="000F4300" w:rsidP="000F4300">
            <w:pPr>
              <w:pStyle w:val="TableRow"/>
              <w:rPr>
                <w:rFonts w:ascii="Quicksand" w:hAnsi="Quicksand" w:cs="Arial"/>
                <w:color w:val="auto"/>
                <w:sz w:val="22"/>
                <w:szCs w:val="22"/>
              </w:rPr>
            </w:pPr>
            <w:r w:rsidRPr="000F4300">
              <w:rPr>
                <w:rFonts w:ascii="Quicksand" w:hAnsi="Quicksand" w:cs="Arial"/>
                <w:color w:val="auto"/>
                <w:sz w:val="22"/>
                <w:szCs w:val="22"/>
              </w:rPr>
              <w:t>School Raffles</w:t>
            </w:r>
          </w:p>
          <w:p w14:paraId="3ACB0CE7" w14:textId="77777777" w:rsidR="000F4300" w:rsidRPr="000F4300" w:rsidRDefault="000F4300" w:rsidP="000F4300">
            <w:pPr>
              <w:pStyle w:val="TableRow"/>
              <w:rPr>
                <w:rFonts w:ascii="Quicksand" w:hAnsi="Quicksand" w:cs="Arial"/>
                <w:color w:val="auto"/>
                <w:sz w:val="22"/>
                <w:szCs w:val="22"/>
              </w:rPr>
            </w:pPr>
            <w:r w:rsidRPr="000F4300">
              <w:rPr>
                <w:rFonts w:ascii="Quicksand" w:hAnsi="Quicksand" w:cs="Arial"/>
                <w:color w:val="auto"/>
                <w:sz w:val="22"/>
                <w:szCs w:val="22"/>
              </w:rPr>
              <w:t>Stall holder fees at School Fayres.</w:t>
            </w:r>
          </w:p>
          <w:p w14:paraId="1ABAE01F" w14:textId="77777777" w:rsidR="000F4300" w:rsidRPr="000F4300" w:rsidRDefault="000F4300" w:rsidP="000F4300">
            <w:pPr>
              <w:pStyle w:val="TableRow"/>
              <w:rPr>
                <w:rFonts w:ascii="Quicksand" w:hAnsi="Quicksand" w:cs="Arial"/>
                <w:color w:val="auto"/>
                <w:sz w:val="22"/>
                <w:szCs w:val="22"/>
              </w:rPr>
            </w:pPr>
            <w:r w:rsidRPr="000F4300">
              <w:rPr>
                <w:rFonts w:ascii="Quicksand" w:hAnsi="Quicksand" w:cs="Arial"/>
                <w:color w:val="auto"/>
                <w:sz w:val="22"/>
                <w:szCs w:val="22"/>
              </w:rPr>
              <w:t>Contributions to party food.</w:t>
            </w:r>
          </w:p>
          <w:p w14:paraId="0E34D5D0" w14:textId="77777777" w:rsidR="000F4300" w:rsidRPr="000F4300" w:rsidRDefault="000F4300" w:rsidP="000F4300">
            <w:pPr>
              <w:pStyle w:val="TableRow"/>
              <w:rPr>
                <w:rFonts w:ascii="Quicksand" w:hAnsi="Quicksand" w:cs="Arial"/>
                <w:color w:val="auto"/>
                <w:sz w:val="22"/>
                <w:szCs w:val="22"/>
              </w:rPr>
            </w:pPr>
            <w:r w:rsidRPr="000F4300">
              <w:rPr>
                <w:rFonts w:ascii="Quicksand" w:hAnsi="Quicksand" w:cs="Arial"/>
                <w:color w:val="auto"/>
                <w:sz w:val="22"/>
                <w:szCs w:val="22"/>
              </w:rPr>
              <w:t>Enrichment Clubs</w:t>
            </w:r>
          </w:p>
          <w:p w14:paraId="1BFB4A28" w14:textId="77777777" w:rsidR="000F4300" w:rsidRPr="000F4300" w:rsidRDefault="000F4300" w:rsidP="000F4300">
            <w:pPr>
              <w:pStyle w:val="TableRow"/>
              <w:rPr>
                <w:rFonts w:ascii="Quicksand" w:hAnsi="Quicksand" w:cs="Arial"/>
                <w:color w:val="auto"/>
                <w:sz w:val="22"/>
                <w:szCs w:val="22"/>
              </w:rPr>
            </w:pPr>
            <w:r w:rsidRPr="000F4300">
              <w:rPr>
                <w:rFonts w:ascii="Quicksand" w:hAnsi="Quicksand" w:cs="Arial"/>
                <w:color w:val="auto"/>
                <w:sz w:val="22"/>
                <w:szCs w:val="22"/>
              </w:rPr>
              <w:t>Competitions (Entry fees)</w:t>
            </w:r>
          </w:p>
          <w:p w14:paraId="12589FD9" w14:textId="77777777" w:rsidR="000F4300" w:rsidRPr="000F4300" w:rsidRDefault="000F4300" w:rsidP="000F4300">
            <w:pPr>
              <w:pStyle w:val="TableRow"/>
              <w:rPr>
                <w:rFonts w:ascii="Quicksand" w:hAnsi="Quicksand" w:cs="Arial"/>
                <w:color w:val="auto"/>
                <w:sz w:val="22"/>
                <w:szCs w:val="22"/>
              </w:rPr>
            </w:pPr>
            <w:r w:rsidRPr="000F4300">
              <w:rPr>
                <w:rFonts w:ascii="Quicksand" w:hAnsi="Quicksand" w:cs="Arial"/>
                <w:color w:val="auto"/>
                <w:sz w:val="22"/>
                <w:szCs w:val="22"/>
              </w:rPr>
              <w:t>Donations to school for specific projects.</w:t>
            </w:r>
          </w:p>
          <w:p w14:paraId="31A3B8FE" w14:textId="0AB81C95" w:rsidR="000F4300" w:rsidRPr="000F4300" w:rsidRDefault="000F4300" w:rsidP="000F4300">
            <w:pPr>
              <w:rPr>
                <w:sz w:val="22"/>
                <w:szCs w:val="22"/>
              </w:rPr>
            </w:pPr>
          </w:p>
        </w:tc>
        <w:tc>
          <w:tcPr>
            <w:tcW w:w="1030" w:type="dxa"/>
          </w:tcPr>
          <w:p w14:paraId="70FCB42C" w14:textId="597B9BAD" w:rsidR="000F4300" w:rsidRPr="000F4300" w:rsidRDefault="000F4300" w:rsidP="000F4300">
            <w:pPr>
              <w:rPr>
                <w:sz w:val="22"/>
                <w:szCs w:val="22"/>
              </w:rPr>
            </w:pPr>
            <w:r w:rsidRPr="000F4300">
              <w:rPr>
                <w:sz w:val="22"/>
                <w:szCs w:val="22"/>
              </w:rPr>
              <w:t>Various</w:t>
            </w:r>
          </w:p>
        </w:tc>
        <w:tc>
          <w:tcPr>
            <w:tcW w:w="1556" w:type="dxa"/>
          </w:tcPr>
          <w:p w14:paraId="2998FC43" w14:textId="187F3AD3" w:rsidR="000F4300" w:rsidRPr="000F4300" w:rsidRDefault="000F4300" w:rsidP="000F4300">
            <w:pPr>
              <w:rPr>
                <w:sz w:val="22"/>
                <w:szCs w:val="22"/>
              </w:rPr>
            </w:pPr>
            <w:r w:rsidRPr="000F4300">
              <w:rPr>
                <w:sz w:val="22"/>
                <w:szCs w:val="22"/>
              </w:rPr>
              <w:t>Various</w:t>
            </w:r>
          </w:p>
        </w:tc>
        <w:tc>
          <w:tcPr>
            <w:tcW w:w="1391" w:type="dxa"/>
          </w:tcPr>
          <w:p w14:paraId="6D126EFA" w14:textId="31531590" w:rsidR="000F4300" w:rsidRPr="000F4300" w:rsidRDefault="000F4300" w:rsidP="000F4300">
            <w:pPr>
              <w:rPr>
                <w:sz w:val="22"/>
                <w:szCs w:val="22"/>
              </w:rPr>
            </w:pPr>
            <w:r w:rsidRPr="000F4300">
              <w:rPr>
                <w:sz w:val="22"/>
                <w:szCs w:val="22"/>
              </w:rPr>
              <w:t xml:space="preserve">Various </w:t>
            </w:r>
          </w:p>
        </w:tc>
      </w:tr>
    </w:tbl>
    <w:p w14:paraId="323702CC" w14:textId="1261A559" w:rsidR="000F4300" w:rsidRPr="000F4300" w:rsidRDefault="000F4300">
      <w:pPr>
        <w:rPr>
          <w:sz w:val="22"/>
          <w:szCs w:val="22"/>
        </w:rPr>
      </w:pPr>
    </w:p>
    <w:p w14:paraId="73A04FC7" w14:textId="77777777" w:rsidR="000F4300" w:rsidRPr="000F4300" w:rsidRDefault="000F4300" w:rsidP="000F4300">
      <w:pPr>
        <w:pStyle w:val="NoSpacing"/>
        <w:rPr>
          <w:rFonts w:ascii="Quicksand" w:hAnsi="Quicksand"/>
          <w:b/>
          <w:bCs/>
          <w:sz w:val="22"/>
          <w:szCs w:val="22"/>
        </w:rPr>
      </w:pPr>
      <w:r w:rsidRPr="000F4300">
        <w:rPr>
          <w:rFonts w:ascii="Quicksand" w:hAnsi="Quicksand"/>
          <w:b/>
          <w:bCs/>
          <w:sz w:val="22"/>
          <w:szCs w:val="22"/>
        </w:rPr>
        <w:lastRenderedPageBreak/>
        <w:t xml:space="preserve">If you are eligible for </w:t>
      </w:r>
      <w:proofErr w:type="spellStart"/>
      <w:r w:rsidRPr="000F4300">
        <w:rPr>
          <w:rFonts w:ascii="Quicksand" w:hAnsi="Quicksand"/>
          <w:b/>
          <w:bCs/>
          <w:sz w:val="22"/>
          <w:szCs w:val="22"/>
        </w:rPr>
        <w:t>eitherTax</w:t>
      </w:r>
      <w:proofErr w:type="spellEnd"/>
      <w:r w:rsidRPr="000F4300">
        <w:rPr>
          <w:rFonts w:ascii="Quicksand" w:hAnsi="Quicksand"/>
          <w:b/>
          <w:bCs/>
          <w:sz w:val="22"/>
          <w:szCs w:val="22"/>
        </w:rPr>
        <w:t xml:space="preserve"> Free Childcare or Universal Credit Childcare you may be able claim back some of the costs, please contact the school office by email </w:t>
      </w:r>
      <w:hyperlink r:id="rId5" w:history="1">
        <w:r w:rsidRPr="000F4300">
          <w:rPr>
            <w:rStyle w:val="Hyperlink"/>
            <w:rFonts w:ascii="Quicksand" w:hAnsi="Quicksand"/>
            <w:b/>
            <w:bCs/>
            <w:sz w:val="22"/>
            <w:szCs w:val="22"/>
          </w:rPr>
          <w:t>office@herringthorpeinfantschool.co.uk</w:t>
        </w:r>
      </w:hyperlink>
      <w:r w:rsidRPr="000F4300">
        <w:rPr>
          <w:rFonts w:ascii="Quicksand" w:hAnsi="Quicksand"/>
          <w:b/>
          <w:bCs/>
          <w:sz w:val="22"/>
          <w:szCs w:val="22"/>
        </w:rPr>
        <w:t xml:space="preserve"> for further information.</w:t>
      </w:r>
    </w:p>
    <w:p w14:paraId="68218B30" w14:textId="77777777" w:rsidR="000F4300" w:rsidRPr="000F4300" w:rsidRDefault="000F4300" w:rsidP="000F4300">
      <w:pPr>
        <w:rPr>
          <w:rFonts w:ascii="Quicksand" w:hAnsi="Quicksand"/>
          <w:sz w:val="22"/>
          <w:szCs w:val="22"/>
        </w:rPr>
      </w:pPr>
    </w:p>
    <w:p w14:paraId="47110958" w14:textId="3F9EAC5D" w:rsidR="000F4300" w:rsidRPr="000F4300" w:rsidRDefault="000F4300">
      <w:pPr>
        <w:rPr>
          <w:rFonts w:ascii="Quicksand" w:hAnsi="Quicksand"/>
          <w:sz w:val="22"/>
          <w:szCs w:val="22"/>
        </w:rPr>
      </w:pPr>
      <w:r w:rsidRPr="000F4300">
        <w:rPr>
          <w:rFonts w:ascii="Quicksand" w:hAnsi="Quicksand"/>
          <w:sz w:val="22"/>
          <w:szCs w:val="22"/>
        </w:rPr>
        <w:t>If you do not wish to pay for specific items, for example because you wish to provide your own, please make your nursery aware so next steps can be discussed.</w:t>
      </w:r>
    </w:p>
    <w:sectPr w:rsidR="000F4300" w:rsidRPr="000F43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Quicksand">
    <w:panose1 w:val="00000500000000000000"/>
    <w:charset w:val="00"/>
    <w:family w:val="auto"/>
    <w:pitch w:val="variable"/>
    <w:sig w:usb0="2000000F" w:usb1="00000001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300"/>
    <w:rsid w:val="000F4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5C1CCC"/>
  <w15:chartTrackingRefBased/>
  <w15:docId w15:val="{008C4CE1-4E1B-4E46-B70A-8B4951A5E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qFormat/>
    <w:rsid w:val="000F4300"/>
    <w:pPr>
      <w:spacing w:line="288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0F4300"/>
    <w:pPr>
      <w:spacing w:before="360" w:after="240" w:line="240" w:lineRule="auto"/>
      <w:outlineLvl w:val="0"/>
    </w:pPr>
    <w:rPr>
      <w:b/>
      <w:color w:val="104F75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F4300"/>
    <w:rPr>
      <w:rFonts w:ascii="Arial" w:eastAsia="Times New Roman" w:hAnsi="Arial" w:cs="Times New Roman"/>
      <w:b/>
      <w:color w:val="104F75"/>
      <w:sz w:val="36"/>
      <w:szCs w:val="24"/>
      <w:lang w:eastAsia="en-GB"/>
    </w:rPr>
  </w:style>
  <w:style w:type="table" w:styleId="TableGrid">
    <w:name w:val="Table Grid"/>
    <w:basedOn w:val="TableNormal"/>
    <w:uiPriority w:val="39"/>
    <w:rsid w:val="000F43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Row">
    <w:name w:val="TableRow"/>
    <w:basedOn w:val="Normal"/>
    <w:link w:val="TableRowChar"/>
    <w:qFormat/>
    <w:rsid w:val="000F4300"/>
    <w:pPr>
      <w:spacing w:after="0"/>
    </w:pPr>
    <w:rPr>
      <w:color w:val="0D0D0D" w:themeColor="text1" w:themeTint="F2"/>
    </w:rPr>
  </w:style>
  <w:style w:type="character" w:customStyle="1" w:styleId="TableRowChar">
    <w:name w:val="TableRow Char"/>
    <w:link w:val="TableRow"/>
    <w:rsid w:val="000F4300"/>
    <w:rPr>
      <w:rFonts w:ascii="Arial" w:eastAsia="Times New Roman" w:hAnsi="Arial" w:cs="Times New Roman"/>
      <w:color w:val="0D0D0D" w:themeColor="text1" w:themeTint="F2"/>
      <w:sz w:val="24"/>
      <w:szCs w:val="24"/>
      <w:lang w:eastAsia="en-GB"/>
    </w:rPr>
  </w:style>
  <w:style w:type="character" w:styleId="Hyperlink">
    <w:name w:val="Hyperlink"/>
    <w:uiPriority w:val="99"/>
    <w:unhideWhenUsed/>
    <w:qFormat/>
    <w:rsid w:val="000F4300"/>
    <w:rPr>
      <w:rFonts w:ascii="Arial" w:hAnsi="Arial"/>
      <w:color w:val="0000FF"/>
      <w:sz w:val="24"/>
      <w:u w:val="single"/>
    </w:rPr>
  </w:style>
  <w:style w:type="paragraph" w:styleId="NoSpacing">
    <w:name w:val="No Spacing"/>
    <w:uiPriority w:val="1"/>
    <w:qFormat/>
    <w:rsid w:val="000F4300"/>
    <w:pPr>
      <w:spacing w:after="0" w:line="240" w:lineRule="auto"/>
    </w:pPr>
    <w:rPr>
      <w:rFonts w:ascii="Arial" w:hAnsi="Arial"/>
      <w:kern w:val="2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office@herringthorpeinfantschool.co.uk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209</Words>
  <Characters>1197</Characters>
  <Application>Microsoft Office Word</Application>
  <DocSecurity>0</DocSecurity>
  <Lines>9</Lines>
  <Paragraphs>2</Paragraphs>
  <ScaleCrop>false</ScaleCrop>
  <Company/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1</cp:revision>
  <dcterms:created xsi:type="dcterms:W3CDTF">2026-07-03T08:30:00Z</dcterms:created>
  <dcterms:modified xsi:type="dcterms:W3CDTF">2026-07-03T08:38:00Z</dcterms:modified>
</cp:coreProperties>
</file>